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BA" w:rsidRDefault="008670DB" w:rsidP="008670DB">
      <w:pPr>
        <w:spacing w:before="5" w:line="297" w:lineRule="exact"/>
        <w:ind w:firstLine="720"/>
        <w:jc w:val="center"/>
        <w:textAlignment w:val="baseline"/>
        <w:rPr>
          <w:rFonts w:ascii="Arial" w:eastAsia="Arial" w:hAnsi="Arial"/>
          <w:b/>
          <w:color w:val="000000"/>
          <w:spacing w:val="-1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left:0;text-align:left;margin-left:127.3pt;margin-top:757.85pt;width:31.5pt;height:6.25pt;z-index:-251661312;mso-wrap-distance-left:0;mso-wrap-distance-right:0;mso-position-horizontal-relative:page;mso-position-vertical-relative:page" filled="f" stroked="f">
            <v:textbox inset="0,0,0,0">
              <w:txbxContent>
                <w:p w:rsidR="003A6ABA" w:rsidRDefault="008670DB">
                  <w:pPr>
                    <w:spacing w:line="12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3"/>
                      <w:sz w:val="13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3"/>
                      <w:sz w:val="13"/>
                    </w:rPr>
                    <w:t>rev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3"/>
                      <w:sz w:val="13"/>
                    </w:rPr>
                    <w:t xml:space="preserve"> 9-10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-1"/>
          <w:sz w:val="26"/>
        </w:rPr>
        <w:t>THOMAS L. HICKNER</w:t>
      </w:r>
    </w:p>
    <w:p w:rsidR="003A6ABA" w:rsidRDefault="008670DB" w:rsidP="008670DB">
      <w:pPr>
        <w:spacing w:before="9" w:line="297" w:lineRule="exact"/>
        <w:ind w:firstLine="720"/>
        <w:jc w:val="center"/>
        <w:textAlignment w:val="baseline"/>
        <w:rPr>
          <w:rFonts w:ascii="Arial" w:eastAsia="Arial" w:hAnsi="Arial"/>
          <w:b/>
          <w:color w:val="000000"/>
          <w:spacing w:val="-3"/>
          <w:sz w:val="26"/>
        </w:rPr>
      </w:pPr>
      <w:r>
        <w:rPr>
          <w:rFonts w:ascii="Arial" w:eastAsia="Arial" w:hAnsi="Arial"/>
          <w:b/>
          <w:color w:val="000000"/>
          <w:spacing w:val="-3"/>
          <w:sz w:val="26"/>
        </w:rPr>
        <w:t>BAY COUNTY EXECUTIVE</w:t>
      </w:r>
    </w:p>
    <w:p w:rsidR="003A6ABA" w:rsidRDefault="008670DB" w:rsidP="008670DB">
      <w:pPr>
        <w:spacing w:line="234" w:lineRule="exact"/>
        <w:ind w:left="936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515 CENTER AVE., SUITE 401 </w:t>
      </w:r>
      <w:r>
        <w:rPr>
          <w:rFonts w:ascii="Arial" w:eastAsia="Arial" w:hAnsi="Arial"/>
          <w:b/>
          <w:color w:val="000000"/>
          <w:sz w:val="20"/>
        </w:rPr>
        <w:br/>
        <w:t xml:space="preserve">BAY CITY, MI 48708 </w:t>
      </w:r>
      <w:r>
        <w:rPr>
          <w:rFonts w:ascii="Arial" w:eastAsia="Arial" w:hAnsi="Arial"/>
          <w:b/>
          <w:color w:val="000000"/>
          <w:sz w:val="20"/>
        </w:rPr>
        <w:br/>
        <w:t xml:space="preserve">989-895-4130 </w:t>
      </w:r>
      <w:r>
        <w:rPr>
          <w:rFonts w:ascii="Arial" w:eastAsia="Arial" w:hAnsi="Arial"/>
          <w:b/>
          <w:color w:val="000000"/>
          <w:sz w:val="20"/>
        </w:rPr>
        <w:br/>
      </w:r>
      <w:hyperlink r:id="rId5">
        <w:r>
          <w:rPr>
            <w:rFonts w:ascii="Arial" w:eastAsia="Arial" w:hAnsi="Arial"/>
            <w:b/>
            <w:color w:val="0000FF"/>
            <w:sz w:val="20"/>
            <w:u w:val="single"/>
          </w:rPr>
          <w:t xml:space="preserve">E-Mail: HicknerT@baycounty.net </w:t>
        </w:r>
      </w:hyperlink>
    </w:p>
    <w:p w:rsidR="003A6ABA" w:rsidRDefault="008670DB">
      <w:pPr>
        <w:spacing w:before="154" w:line="280" w:lineRule="exact"/>
        <w:ind w:left="144"/>
        <w:textAlignment w:val="baseline"/>
        <w:rPr>
          <w:rFonts w:ascii="Arial" w:eastAsia="Arial" w:hAnsi="Arial"/>
          <w:b/>
          <w:color w:val="000000"/>
          <w:spacing w:val="-4"/>
          <w:sz w:val="26"/>
        </w:rPr>
      </w:pPr>
      <w:r>
        <w:pict>
          <v:line id="_x0000_s1030" style="position:absolute;left:0;text-align:left;z-index:251656192;mso-position-horizontal-relative:page;mso-position-vertical-relative:page" from="34.55pt,98.4pt" to="536.5pt,98.4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4"/>
          <w:sz w:val="26"/>
        </w:rPr>
        <w:t>EMPLOYMENT:</w:t>
      </w:r>
    </w:p>
    <w:p w:rsidR="003A6ABA" w:rsidRDefault="008670DB">
      <w:pPr>
        <w:spacing w:line="207" w:lineRule="exact"/>
        <w:ind w:left="2304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Bay County Executive</w:t>
      </w:r>
    </w:p>
    <w:p w:rsidR="003A6ABA" w:rsidRDefault="008670DB">
      <w:pPr>
        <w:spacing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Elected 1992, 1996, 2000, 2004, 2008, 2012</w:t>
      </w:r>
    </w:p>
    <w:p w:rsidR="003A6ABA" w:rsidRDefault="008670DB">
      <w:pPr>
        <w:spacing w:before="202" w:line="203" w:lineRule="exact"/>
        <w:ind w:left="2304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>State Representative, 101S</w:t>
      </w:r>
      <w:r>
        <w:rPr>
          <w:rFonts w:ascii="Arial" w:eastAsia="Arial" w:hAnsi="Arial"/>
          <w:color w:val="000000"/>
          <w:spacing w:val="-3"/>
          <w:sz w:val="20"/>
          <w:vertAlign w:val="superscript"/>
        </w:rPr>
        <w:t>t</w:t>
      </w:r>
      <w:r>
        <w:rPr>
          <w:rFonts w:ascii="Arial" w:eastAsia="Arial" w:hAnsi="Arial"/>
          <w:color w:val="000000"/>
          <w:spacing w:val="-3"/>
          <w:sz w:val="20"/>
        </w:rPr>
        <w:t xml:space="preserve"> District, Bay County</w:t>
      </w:r>
    </w:p>
    <w:p w:rsidR="003A6ABA" w:rsidRDefault="008670DB">
      <w:pPr>
        <w:spacing w:before="2"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Elected 198</w:t>
      </w:r>
      <w:bookmarkStart w:id="0" w:name="_GoBack"/>
      <w:bookmarkEnd w:id="0"/>
      <w:r>
        <w:rPr>
          <w:rFonts w:ascii="Arial" w:eastAsia="Arial" w:hAnsi="Arial"/>
          <w:color w:val="000000"/>
          <w:spacing w:val="-1"/>
          <w:sz w:val="20"/>
        </w:rPr>
        <w:t>2, 1984, 1986, 1988, 1990</w:t>
      </w:r>
    </w:p>
    <w:p w:rsidR="003A6ABA" w:rsidRDefault="008670DB">
      <w:pPr>
        <w:spacing w:line="201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Chairperson, Agriculture, Forestry &amp; Minerals Committee;</w:t>
      </w:r>
    </w:p>
    <w:p w:rsidR="003A6ABA" w:rsidRDefault="008670DB">
      <w:pPr>
        <w:spacing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Member: Taxation, Economic Development &amp; Energy, Public Health,</w:t>
      </w:r>
    </w:p>
    <w:p w:rsidR="003A6ABA" w:rsidRDefault="008670DB">
      <w:pPr>
        <w:spacing w:before="2"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Conservation, Recreation &amp; Environment</w:t>
      </w:r>
    </w:p>
    <w:p w:rsidR="003A6ABA" w:rsidRDefault="008670DB">
      <w:pPr>
        <w:spacing w:before="202" w:line="203" w:lineRule="exact"/>
        <w:ind w:left="2304" w:right="180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Fiscal Analyst, Senate Fiscal Agency, Michigan Legislature 1979-1982, Appointed Chief of Intergovernmental Unit, January, 1982</w:t>
      </w:r>
    </w:p>
    <w:p w:rsidR="003A6ABA" w:rsidRDefault="008670DB">
      <w:pPr>
        <w:spacing w:before="202"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Legislative Staff Assistant, Senator Jerome Hart,</w:t>
      </w:r>
    </w:p>
    <w:p w:rsidR="003A6ABA" w:rsidRDefault="008670DB">
      <w:pPr>
        <w:spacing w:before="1"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1975-76, D-Saginaw, Chairperson, Senate Appropriations Committee</w:t>
      </w:r>
    </w:p>
    <w:p w:rsidR="003A6ABA" w:rsidRDefault="008670DB">
      <w:pPr>
        <w:spacing w:before="201" w:after="177" w:line="203" w:lineRule="exact"/>
        <w:ind w:left="2304" w:right="2880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 xml:space="preserve">Congressional District Aide/Campaign Field Manager 1973-74, 1976, 1978, U.S. Rep. Bob </w:t>
      </w:r>
      <w:proofErr w:type="spellStart"/>
      <w:r>
        <w:rPr>
          <w:rFonts w:ascii="Arial" w:eastAsia="Arial" w:hAnsi="Arial"/>
          <w:color w:val="000000"/>
          <w:spacing w:val="-3"/>
          <w:sz w:val="20"/>
        </w:rPr>
        <w:t>Traxler</w:t>
      </w:r>
      <w:proofErr w:type="spellEnd"/>
      <w:r>
        <w:rPr>
          <w:rFonts w:ascii="Arial" w:eastAsia="Arial" w:hAnsi="Arial"/>
          <w:color w:val="000000"/>
          <w:spacing w:val="-3"/>
          <w:sz w:val="20"/>
        </w:rPr>
        <w:t>, (D-Bay City)</w:t>
      </w:r>
    </w:p>
    <w:p w:rsidR="003A6ABA" w:rsidRDefault="008670DB">
      <w:pPr>
        <w:spacing w:before="167" w:line="282" w:lineRule="exact"/>
        <w:ind w:left="144"/>
        <w:textAlignment w:val="baseline"/>
        <w:rPr>
          <w:rFonts w:ascii="Arial" w:eastAsia="Arial" w:hAnsi="Arial"/>
          <w:b/>
          <w:color w:val="000000"/>
          <w:spacing w:val="-4"/>
          <w:sz w:val="26"/>
        </w:rPr>
      </w:pPr>
      <w:r>
        <w:pict>
          <v:line id="_x0000_s1029" style="position:absolute;left:0;text-align:left;z-index:251657216;mso-position-horizontal-relative:page;mso-position-vertical-relative:page" from="33.1pt,301.7pt" to="536.5pt,301.7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4"/>
          <w:sz w:val="26"/>
        </w:rPr>
        <w:t>EDUCATION:</w:t>
      </w:r>
    </w:p>
    <w:p w:rsidR="003A6ABA" w:rsidRDefault="008670DB">
      <w:pPr>
        <w:spacing w:line="206" w:lineRule="exact"/>
        <w:ind w:left="2304" w:right="36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Master's Degree, Business Administration, 1982 Concentration: Accounting</w:t>
      </w:r>
    </w:p>
    <w:p w:rsidR="003A6ABA" w:rsidRDefault="008670DB">
      <w:pPr>
        <w:spacing w:before="2"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Western Michigan University, Kalamazoo, Michigan</w:t>
      </w:r>
    </w:p>
    <w:p w:rsidR="003A6ABA" w:rsidRDefault="008670DB">
      <w:pPr>
        <w:spacing w:before="205"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B. A. Degree, Political Science, 1979</w:t>
      </w:r>
    </w:p>
    <w:p w:rsidR="003A6ABA" w:rsidRDefault="008670DB">
      <w:pPr>
        <w:spacing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Michigan State University, East Lansing, Michigan</w:t>
      </w:r>
    </w:p>
    <w:p w:rsidR="003A6ABA" w:rsidRDefault="008670DB">
      <w:pPr>
        <w:spacing w:before="204" w:after="173"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All Saints High School, Bay City, Michigan, 19</w:t>
      </w:r>
      <w:r>
        <w:rPr>
          <w:rFonts w:ascii="Arial" w:eastAsia="Arial" w:hAnsi="Arial"/>
          <w:color w:val="000000"/>
          <w:spacing w:val="-1"/>
          <w:sz w:val="20"/>
        </w:rPr>
        <w:t>72</w:t>
      </w:r>
    </w:p>
    <w:p w:rsidR="003A6ABA" w:rsidRDefault="008670DB">
      <w:pPr>
        <w:spacing w:before="169" w:line="283" w:lineRule="exact"/>
        <w:ind w:left="144"/>
        <w:textAlignment w:val="baseline"/>
        <w:rPr>
          <w:rFonts w:ascii="Arial" w:eastAsia="Arial" w:hAnsi="Arial"/>
          <w:b/>
          <w:color w:val="000000"/>
          <w:spacing w:val="-3"/>
          <w:sz w:val="26"/>
        </w:rPr>
      </w:pPr>
      <w:r>
        <w:pict>
          <v:line id="_x0000_s1028" style="position:absolute;left:0;text-align:left;z-index:251658240;mso-position-horizontal-relative:page;mso-position-vertical-relative:page" from="32.15pt,414.7pt" to="536.5pt,414.7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3"/>
          <w:sz w:val="26"/>
        </w:rPr>
        <w:t>COMMUNITY:</w:t>
      </w:r>
    </w:p>
    <w:p w:rsidR="003A6ABA" w:rsidRDefault="008670DB">
      <w:pPr>
        <w:spacing w:line="210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U.S. EPA, Local Government Advisory Committee*</w:t>
      </w:r>
    </w:p>
    <w:p w:rsidR="003A6ABA" w:rsidRDefault="008670DB">
      <w:pPr>
        <w:spacing w:before="2"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Michigan Great Lakes Wind Council *</w:t>
      </w:r>
    </w:p>
    <w:p w:rsidR="003A6ABA" w:rsidRDefault="008670DB">
      <w:pPr>
        <w:spacing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Governor's Task Force on Local Govt. Services &amp; Fiscal Stability</w:t>
      </w:r>
    </w:p>
    <w:p w:rsidR="003A6ABA" w:rsidRDefault="008670DB">
      <w:pPr>
        <w:spacing w:line="202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Governor's Council for Labor &amp; Economic Growth, Board of Directors *</w:t>
      </w:r>
    </w:p>
    <w:p w:rsidR="003A6ABA" w:rsidRDefault="008670DB">
      <w:pPr>
        <w:spacing w:line="202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Saginaw Bay Coastal Initiative, Lead community representative *</w:t>
      </w:r>
    </w:p>
    <w:p w:rsidR="003A6ABA" w:rsidRDefault="008670DB">
      <w:pPr>
        <w:spacing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Saginaw, Midland, Bay Job Training Consortium, Board of Directors *</w:t>
      </w:r>
    </w:p>
    <w:p w:rsidR="003A6ABA" w:rsidRDefault="008670DB">
      <w:pPr>
        <w:spacing w:line="202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proofErr w:type="spellStart"/>
      <w:r>
        <w:rPr>
          <w:rFonts w:ascii="Arial" w:eastAsia="Arial" w:hAnsi="Arial"/>
          <w:color w:val="000000"/>
          <w:spacing w:val="-1"/>
          <w:sz w:val="20"/>
        </w:rPr>
        <w:t>ArtServe</w:t>
      </w:r>
      <w:proofErr w:type="spellEnd"/>
      <w:r>
        <w:rPr>
          <w:rFonts w:ascii="Arial" w:eastAsia="Arial" w:hAnsi="Arial"/>
          <w:color w:val="000000"/>
          <w:spacing w:val="-1"/>
          <w:sz w:val="20"/>
        </w:rPr>
        <w:t xml:space="preserve"> Michigan, Board of Directors</w:t>
      </w:r>
    </w:p>
    <w:p w:rsidR="003A6ABA" w:rsidRDefault="008670DB">
      <w:pPr>
        <w:spacing w:before="2"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Bay Area Convention &amp; Visitors Bureau, Board of Directors</w:t>
      </w:r>
    </w:p>
    <w:p w:rsidR="003A6ABA" w:rsidRDefault="008670DB">
      <w:pPr>
        <w:spacing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Bay Area Housing Development</w:t>
      </w:r>
      <w:r>
        <w:rPr>
          <w:rFonts w:ascii="Arial" w:eastAsia="Arial" w:hAnsi="Arial"/>
          <w:color w:val="000000"/>
          <w:spacing w:val="-1"/>
          <w:sz w:val="20"/>
        </w:rPr>
        <w:t xml:space="preserve"> Corporation, Board of Directors</w:t>
      </w:r>
    </w:p>
    <w:p w:rsidR="003A6ABA" w:rsidRDefault="008670DB">
      <w:pPr>
        <w:spacing w:line="202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Michigan League for Human Services, Board of Directors</w:t>
      </w:r>
    </w:p>
    <w:p w:rsidR="003A6ABA" w:rsidRDefault="008670DB">
      <w:pPr>
        <w:spacing w:line="202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National Bone Marrow Transplant Link, Board of Directors</w:t>
      </w:r>
    </w:p>
    <w:p w:rsidR="003A6ABA" w:rsidRDefault="008670DB">
      <w:pPr>
        <w:spacing w:line="203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Saginaw Bay Watershed Initiative Network, Member</w:t>
      </w:r>
    </w:p>
    <w:p w:rsidR="003A6ABA" w:rsidRDefault="008670DB">
      <w:pPr>
        <w:spacing w:line="187" w:lineRule="exact"/>
        <w:ind w:left="23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Bay County Waterfront Task Force, organized</w:t>
      </w:r>
    </w:p>
    <w:p w:rsidR="003A6ABA" w:rsidRDefault="008670DB">
      <w:pPr>
        <w:spacing w:after="174" w:line="171" w:lineRule="exact"/>
        <w:ind w:left="2448"/>
        <w:textAlignment w:val="baseline"/>
        <w:rPr>
          <w:rFonts w:ascii="Arial" w:eastAsia="Arial" w:hAnsi="Arial"/>
          <w:color w:val="000000"/>
          <w:spacing w:val="1"/>
          <w:sz w:val="16"/>
        </w:rPr>
      </w:pPr>
      <w:r>
        <w:rPr>
          <w:rFonts w:ascii="Arial" w:eastAsia="Arial" w:hAnsi="Arial"/>
          <w:color w:val="000000"/>
          <w:spacing w:val="1"/>
          <w:sz w:val="16"/>
        </w:rPr>
        <w:t>* Currently serving</w:t>
      </w:r>
    </w:p>
    <w:p w:rsidR="003A6ABA" w:rsidRDefault="008670DB">
      <w:pPr>
        <w:spacing w:before="159" w:line="297" w:lineRule="exact"/>
        <w:textAlignment w:val="baseline"/>
        <w:rPr>
          <w:rFonts w:ascii="Arial" w:eastAsia="Arial" w:hAnsi="Arial"/>
          <w:b/>
          <w:color w:val="000000"/>
          <w:spacing w:val="-4"/>
          <w:sz w:val="26"/>
        </w:rPr>
      </w:pPr>
      <w:r>
        <w:pict>
          <v:line id="_x0000_s1027" style="position:absolute;z-index:251659264;mso-position-horizontal-relative:page;mso-position-vertical-relative:page" from="25.45pt,586.55pt" to="532.85pt,586.55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4"/>
          <w:sz w:val="26"/>
        </w:rPr>
        <w:t>AWARDS:</w:t>
      </w:r>
    </w:p>
    <w:p w:rsidR="003A6ABA" w:rsidRDefault="008670DB">
      <w:pPr>
        <w:spacing w:before="2" w:line="203" w:lineRule="exact"/>
        <w:ind w:left="223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2005 Discovery Award from Mich. Chapter of Leukemia &amp; Lymphoma Society</w:t>
      </w:r>
    </w:p>
    <w:p w:rsidR="003A6ABA" w:rsidRDefault="008670DB">
      <w:pPr>
        <w:spacing w:line="199" w:lineRule="exact"/>
        <w:ind w:left="2232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1991 Bay City Jaycees Distinguished Service Award</w:t>
      </w:r>
    </w:p>
    <w:p w:rsidR="003A6ABA" w:rsidRDefault="008670DB">
      <w:pPr>
        <w:spacing w:before="1" w:line="203" w:lineRule="exact"/>
        <w:ind w:left="2232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1990 Bay County Farm Bureau Service to Agriculture Award</w:t>
      </w:r>
    </w:p>
    <w:p w:rsidR="003A6ABA" w:rsidRDefault="008670DB">
      <w:pPr>
        <w:spacing w:line="202" w:lineRule="exact"/>
        <w:ind w:left="2232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1989 Michigan Boating Industries Association Mayor's Cup</w:t>
      </w:r>
    </w:p>
    <w:p w:rsidR="003A6ABA" w:rsidRDefault="008670DB">
      <w:pPr>
        <w:spacing w:before="2" w:after="375" w:line="203" w:lineRule="exact"/>
        <w:ind w:left="2232"/>
        <w:textAlignment w:val="baseline"/>
        <w:rPr>
          <w:rFonts w:ascii="Arial" w:eastAsia="Arial" w:hAnsi="Arial"/>
          <w:color w:val="000000"/>
          <w:spacing w:val="-1"/>
          <w:sz w:val="20"/>
        </w:rPr>
      </w:pPr>
      <w:proofErr w:type="gramStart"/>
      <w:r>
        <w:rPr>
          <w:rFonts w:ascii="Arial" w:eastAsia="Arial" w:hAnsi="Arial"/>
          <w:color w:val="000000"/>
          <w:spacing w:val="-1"/>
          <w:sz w:val="20"/>
        </w:rPr>
        <w:t>1988 Marine Retailers Assoc. of America Nat'l.</w:t>
      </w:r>
      <w:proofErr w:type="gramEnd"/>
      <w:r>
        <w:rPr>
          <w:rFonts w:ascii="Arial" w:eastAsia="Arial" w:hAnsi="Arial"/>
          <w:color w:val="000000"/>
          <w:spacing w:val="-1"/>
          <w:sz w:val="20"/>
        </w:rPr>
        <w:t xml:space="preserve"> Legislative Contributor Award</w:t>
      </w:r>
    </w:p>
    <w:p w:rsidR="003A6ABA" w:rsidRDefault="008670DB">
      <w:pPr>
        <w:spacing w:before="159" w:line="297" w:lineRule="exact"/>
        <w:textAlignment w:val="baseline"/>
        <w:rPr>
          <w:rFonts w:ascii="Arial" w:eastAsia="Arial" w:hAnsi="Arial"/>
          <w:b/>
          <w:color w:val="000000"/>
          <w:spacing w:val="-4"/>
          <w:sz w:val="26"/>
        </w:rPr>
      </w:pPr>
      <w:r>
        <w:pict>
          <v:line id="_x0000_s1026" style="position:absolute;z-index:251660288;mso-position-horizontal-relative:page;mso-position-vertical-relative:page" from="25.45pt,679.2pt" to="531.9pt,679.2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4"/>
          <w:sz w:val="26"/>
        </w:rPr>
        <w:t>PERSONAL:</w:t>
      </w:r>
    </w:p>
    <w:p w:rsidR="003A6ABA" w:rsidRDefault="008670DB">
      <w:pPr>
        <w:spacing w:before="7" w:line="203" w:lineRule="exact"/>
        <w:ind w:left="2160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Born February 27, 1954, Fort Eustis, Virginia</w:t>
      </w:r>
    </w:p>
    <w:p w:rsidR="003A6ABA" w:rsidRDefault="008670DB">
      <w:pPr>
        <w:spacing w:before="196" w:line="203" w:lineRule="exact"/>
        <w:ind w:left="2160" w:right="4176"/>
        <w:jc w:val="both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 xml:space="preserve">Married to Nancy Auer Hickner, May 5, 1979 </w:t>
      </w:r>
      <w:proofErr w:type="gramStart"/>
      <w:r>
        <w:rPr>
          <w:rFonts w:ascii="Arial" w:eastAsia="Arial" w:hAnsi="Arial"/>
          <w:color w:val="000000"/>
          <w:spacing w:val="-3"/>
          <w:sz w:val="20"/>
        </w:rPr>
        <w:t>Three</w:t>
      </w:r>
      <w:proofErr w:type="gramEnd"/>
      <w:r>
        <w:rPr>
          <w:rFonts w:ascii="Arial" w:eastAsia="Arial" w:hAnsi="Arial"/>
          <w:color w:val="000000"/>
          <w:spacing w:val="-3"/>
          <w:sz w:val="20"/>
        </w:rPr>
        <w:t xml:space="preserve"> children: Andrew, Mark and Anne</w:t>
      </w:r>
    </w:p>
    <w:p w:rsidR="003A6ABA" w:rsidRDefault="008670DB">
      <w:pPr>
        <w:spacing w:before="171" w:line="138" w:lineRule="exact"/>
        <w:ind w:left="2160"/>
        <w:textAlignment w:val="baseline"/>
        <w:rPr>
          <w:rFonts w:ascii="Arial" w:eastAsia="Arial" w:hAnsi="Arial"/>
          <w:color w:val="000000"/>
          <w:sz w:val="13"/>
        </w:rPr>
      </w:pPr>
      <w:hyperlink r:id="rId6">
        <w:r>
          <w:rPr>
            <w:rFonts w:ascii="Arial" w:eastAsia="Arial" w:hAnsi="Arial"/>
            <w:color w:val="0000FF"/>
            <w:sz w:val="13"/>
            <w:u w:val="single"/>
          </w:rPr>
          <w:t>P:/bio.069</w:t>
        </w:r>
      </w:hyperlink>
    </w:p>
    <w:sectPr w:rsidR="003A6ABA">
      <w:pgSz w:w="12240" w:h="15816"/>
      <w:pgMar w:top="400" w:right="1511" w:bottom="263" w:left="5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A6ABA"/>
    <w:rsid w:val="003A6ABA"/>
    <w:rsid w:val="008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file:///P:/bio.069" TargetMode="External"/><Relationship Id="rId5" Type="http://schemas.openxmlformats.org/officeDocument/2006/relationships/hyperlink" Target="mailto:HicknerT@baycounty.ne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Wilcox</cp:lastModifiedBy>
  <cp:revision>2</cp:revision>
  <dcterms:created xsi:type="dcterms:W3CDTF">2013-02-13T20:48:00Z</dcterms:created>
  <dcterms:modified xsi:type="dcterms:W3CDTF">2013-02-13T20:49:00Z</dcterms:modified>
</cp:coreProperties>
</file>